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678" w:rsidRPr="00314678" w:rsidP="00314678">
      <w:pPr>
        <w:ind w:left="567" w:firstLine="567"/>
        <w:jc w:val="right"/>
        <w:rPr>
          <w:sz w:val="23"/>
          <w:szCs w:val="23"/>
        </w:rPr>
      </w:pPr>
      <w:r>
        <w:rPr>
          <w:sz w:val="23"/>
          <w:szCs w:val="23"/>
        </w:rPr>
        <w:t>Дело № 5-477</w:t>
      </w:r>
      <w:r w:rsidRPr="00314678">
        <w:rPr>
          <w:sz w:val="23"/>
          <w:szCs w:val="23"/>
        </w:rPr>
        <w:t>-2107/2026</w:t>
      </w:r>
    </w:p>
    <w:p w:rsidR="00314678" w:rsidRPr="00314678" w:rsidP="00314678">
      <w:pPr>
        <w:ind w:left="567" w:firstLine="567"/>
        <w:jc w:val="right"/>
        <w:rPr>
          <w:bCs/>
          <w:sz w:val="23"/>
          <w:szCs w:val="23"/>
        </w:rPr>
      </w:pPr>
      <w:r w:rsidRPr="00314678">
        <w:rPr>
          <w:bCs/>
          <w:sz w:val="23"/>
          <w:szCs w:val="23"/>
        </w:rPr>
        <w:t>86MS0047-01-2026-0016</w:t>
      </w:r>
      <w:r>
        <w:rPr>
          <w:bCs/>
          <w:sz w:val="23"/>
          <w:szCs w:val="23"/>
        </w:rPr>
        <w:t>2</w:t>
      </w:r>
      <w:r w:rsidR="00985F65">
        <w:rPr>
          <w:bCs/>
          <w:sz w:val="23"/>
          <w:szCs w:val="23"/>
        </w:rPr>
        <w:t>6-29</w:t>
      </w:r>
    </w:p>
    <w:p w:rsidR="00314678" w:rsidP="00314678">
      <w:pPr>
        <w:ind w:left="567" w:firstLine="567"/>
        <w:jc w:val="both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 xml:space="preserve">                                                         </w:t>
      </w: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>ПОСТАНОВЛЕНИЕ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                                   по делу об административном правонарушении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</w:p>
    <w:p w:rsidR="00314678" w:rsidRPr="00314678" w:rsidP="00314678">
      <w:pPr>
        <w:ind w:left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г. Нижневартовск                                                                                                 15 мая 2026 г.             </w:t>
      </w:r>
    </w:p>
    <w:p w:rsidR="00314678" w:rsidRPr="00314678" w:rsidP="00314678">
      <w:pPr>
        <w:ind w:left="567"/>
        <w:rPr>
          <w:sz w:val="23"/>
          <w:szCs w:val="23"/>
        </w:rPr>
      </w:pPr>
      <w:r w:rsidRPr="00314678">
        <w:rPr>
          <w:sz w:val="23"/>
          <w:szCs w:val="23"/>
        </w:rPr>
        <w:tab/>
      </w:r>
    </w:p>
    <w:p w:rsidR="00314678" w:rsidRPr="00314678" w:rsidP="00314678">
      <w:pPr>
        <w:pStyle w:val="NoSpacing"/>
        <w:tabs>
          <w:tab w:val="left" w:pos="142"/>
        </w:tabs>
        <w:ind w:left="567" w:firstLine="709"/>
        <w:jc w:val="both"/>
        <w:rPr>
          <w:sz w:val="23"/>
          <w:szCs w:val="23"/>
        </w:rPr>
      </w:pPr>
      <w:r w:rsidRPr="00314678">
        <w:rPr>
          <w:rFonts w:eastAsia="MS Mincho"/>
          <w:sz w:val="23"/>
          <w:szCs w:val="23"/>
        </w:rPr>
        <w:t>Мировой судья судебного участка № 7 Нижневартовского судебного района города окружного значения Нижневартовска Ха</w:t>
      </w:r>
      <w:r w:rsidRPr="00314678">
        <w:rPr>
          <w:rFonts w:eastAsia="MS Mincho"/>
          <w:sz w:val="23"/>
          <w:szCs w:val="23"/>
        </w:rPr>
        <w:t xml:space="preserve">нты-Мансийского автономного округа - Югры Вакар Екатерина Александровна, находящийся по адресу: ул. Нефтяников, 6, г. Нижневартовск,  </w:t>
      </w:r>
      <w:r w:rsidRPr="00314678">
        <w:rPr>
          <w:sz w:val="23"/>
          <w:szCs w:val="23"/>
        </w:rPr>
        <w:t xml:space="preserve">рассмотрев материалы дела об административном правонарушении в отношении: </w:t>
      </w:r>
    </w:p>
    <w:p w:rsidR="00314678" w:rsidRPr="00314678" w:rsidP="00314678">
      <w:pPr>
        <w:shd w:val="clear" w:color="auto" w:fill="FFFFFF"/>
        <w:ind w:left="567" w:firstLine="540"/>
        <w:jc w:val="both"/>
        <w:rPr>
          <w:color w:val="FF0000"/>
          <w:sz w:val="23"/>
          <w:szCs w:val="23"/>
        </w:rPr>
      </w:pPr>
      <w:r w:rsidRPr="00314678">
        <w:rPr>
          <w:sz w:val="23"/>
          <w:szCs w:val="23"/>
        </w:rPr>
        <w:t xml:space="preserve">Зейналова Маарифа Вагиф оглы, </w:t>
      </w:r>
      <w:r w:rsidR="00F70680">
        <w:rPr>
          <w:sz w:val="23"/>
          <w:szCs w:val="23"/>
        </w:rPr>
        <w:t>…</w:t>
      </w:r>
      <w:r w:rsidRPr="00314678">
        <w:rPr>
          <w:color w:val="000000"/>
          <w:sz w:val="23"/>
          <w:szCs w:val="23"/>
        </w:rPr>
        <w:t xml:space="preserve"> года р</w:t>
      </w:r>
      <w:r w:rsidRPr="00314678">
        <w:rPr>
          <w:color w:val="000000"/>
          <w:sz w:val="23"/>
          <w:szCs w:val="23"/>
        </w:rPr>
        <w:t xml:space="preserve">ождения, </w:t>
      </w:r>
      <w:r w:rsidRPr="00314678">
        <w:rPr>
          <w:color w:val="FF0000"/>
          <w:sz w:val="23"/>
          <w:szCs w:val="23"/>
        </w:rPr>
        <w:t xml:space="preserve">уроженца </w:t>
      </w:r>
      <w:r w:rsidR="00F70680"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 xml:space="preserve">, гражданина РФ, русским языком владеющего, в услугах переводчика не нуждающегося, не работающего, зарегистрированного и проживающего по адресу: </w:t>
      </w:r>
      <w:r w:rsidR="00F70680"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>, инвалид</w:t>
      </w:r>
      <w:r w:rsidRPr="00314678">
        <w:rPr>
          <w:color w:val="FF0000"/>
          <w:sz w:val="23"/>
          <w:szCs w:val="23"/>
        </w:rPr>
        <w:t xml:space="preserve">ом </w:t>
      </w:r>
      <w:r w:rsidRPr="00314678">
        <w:rPr>
          <w:color w:val="FF0000"/>
          <w:sz w:val="23"/>
          <w:szCs w:val="23"/>
          <w:lang w:val="en-US"/>
        </w:rPr>
        <w:t>I</w:t>
      </w:r>
      <w:r w:rsidRPr="00314678">
        <w:rPr>
          <w:color w:val="FF0000"/>
          <w:sz w:val="23"/>
          <w:szCs w:val="23"/>
        </w:rPr>
        <w:t xml:space="preserve"> и </w:t>
      </w:r>
      <w:r w:rsidRPr="00314678">
        <w:rPr>
          <w:color w:val="FF0000"/>
          <w:sz w:val="23"/>
          <w:szCs w:val="23"/>
          <w:lang w:val="en-US"/>
        </w:rPr>
        <w:t>II</w:t>
      </w:r>
      <w:r w:rsidRPr="00314678">
        <w:rPr>
          <w:color w:val="FF0000"/>
          <w:sz w:val="23"/>
          <w:szCs w:val="23"/>
        </w:rPr>
        <w:t xml:space="preserve"> группы не являющегося, </w:t>
      </w:r>
      <w:r w:rsidRPr="00314678">
        <w:rPr>
          <w:color w:val="FF0000"/>
          <w:sz w:val="23"/>
          <w:szCs w:val="23"/>
        </w:rPr>
        <w:t>ранее  привлекавшегося</w:t>
      </w:r>
      <w:r w:rsidRPr="00314678">
        <w:rPr>
          <w:color w:val="FF0000"/>
          <w:sz w:val="23"/>
          <w:szCs w:val="23"/>
        </w:rPr>
        <w:t xml:space="preserve"> к административной ответственности, паспорт </w:t>
      </w:r>
      <w:r w:rsidR="00F70680"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>,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                                                               </w:t>
      </w:r>
    </w:p>
    <w:p w:rsidR="00314678" w:rsidRPr="00314678" w:rsidP="00314678">
      <w:pPr>
        <w:pStyle w:val="BodyTextIndent"/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>УСТАНОВИЛ:</w:t>
      </w:r>
    </w:p>
    <w:p w:rsidR="00314678" w:rsidRPr="00314678" w:rsidP="00314678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20</w:t>
      </w:r>
      <w:r w:rsidRPr="00314678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января 2026</w:t>
      </w:r>
      <w:r w:rsidRPr="00314678">
        <w:rPr>
          <w:color w:val="000000"/>
          <w:sz w:val="23"/>
          <w:szCs w:val="23"/>
        </w:rPr>
        <w:t xml:space="preserve"> года в 00 часов 01 минуту, </w:t>
      </w:r>
      <w:r w:rsidRPr="00314678">
        <w:rPr>
          <w:sz w:val="23"/>
          <w:szCs w:val="23"/>
        </w:rPr>
        <w:t>Зейналов М.В.о.</w:t>
      </w:r>
      <w:r w:rsidRPr="00314678">
        <w:rPr>
          <w:color w:val="000000"/>
          <w:sz w:val="23"/>
          <w:szCs w:val="23"/>
        </w:rPr>
        <w:t xml:space="preserve">, находясь по адресу: </w:t>
      </w:r>
      <w:r w:rsidR="00F70680">
        <w:rPr>
          <w:color w:val="FF0000"/>
          <w:sz w:val="23"/>
          <w:szCs w:val="23"/>
        </w:rPr>
        <w:t>…</w:t>
      </w:r>
      <w:r w:rsidRPr="00314678">
        <w:rPr>
          <w:color w:val="000000"/>
          <w:sz w:val="23"/>
          <w:szCs w:val="23"/>
        </w:rPr>
        <w:t>, будучи привлеченным к административной ответственности за совершение административного правонарушения, предусмотренного ч.2 ст. 12.9 КоАП РФ на основании постановления № 1881058625</w:t>
      </w:r>
      <w:r>
        <w:rPr>
          <w:color w:val="000000"/>
          <w:sz w:val="23"/>
          <w:szCs w:val="23"/>
        </w:rPr>
        <w:t>1</w:t>
      </w:r>
      <w:r>
        <w:rPr>
          <w:color w:val="000000"/>
          <w:sz w:val="23"/>
          <w:szCs w:val="23"/>
        </w:rPr>
        <w:t>02402</w:t>
      </w:r>
      <w:r w:rsidR="00985F65">
        <w:rPr>
          <w:color w:val="000000"/>
          <w:sz w:val="23"/>
          <w:szCs w:val="23"/>
        </w:rPr>
        <w:t>6897</w:t>
      </w:r>
      <w:r>
        <w:rPr>
          <w:color w:val="000000"/>
          <w:sz w:val="23"/>
          <w:szCs w:val="23"/>
        </w:rPr>
        <w:t xml:space="preserve"> </w:t>
      </w:r>
      <w:r w:rsidRPr="00314678">
        <w:rPr>
          <w:color w:val="000000"/>
          <w:sz w:val="23"/>
          <w:szCs w:val="23"/>
        </w:rPr>
        <w:t xml:space="preserve">от </w:t>
      </w:r>
      <w:r>
        <w:rPr>
          <w:color w:val="000000"/>
          <w:sz w:val="23"/>
          <w:szCs w:val="23"/>
        </w:rPr>
        <w:t>24.10</w:t>
      </w:r>
      <w:r w:rsidRPr="00314678">
        <w:rPr>
          <w:color w:val="000000"/>
          <w:sz w:val="23"/>
          <w:szCs w:val="23"/>
        </w:rPr>
        <w:t xml:space="preserve">.2025, вступившем в законную силу </w:t>
      </w:r>
      <w:r>
        <w:rPr>
          <w:color w:val="000000"/>
          <w:sz w:val="23"/>
          <w:szCs w:val="23"/>
        </w:rPr>
        <w:t>19.11</w:t>
      </w:r>
      <w:r w:rsidRPr="00314678">
        <w:rPr>
          <w:color w:val="000000"/>
          <w:sz w:val="23"/>
          <w:szCs w:val="23"/>
        </w:rPr>
        <w:t>.2025, в установленный законом срок,</w:t>
      </w:r>
      <w:r>
        <w:rPr>
          <w:color w:val="000000"/>
          <w:sz w:val="23"/>
          <w:szCs w:val="23"/>
        </w:rPr>
        <w:t xml:space="preserve"> т.е. до 24 часов 00 минут 19.01.2026</w:t>
      </w:r>
      <w:r w:rsidRPr="00314678">
        <w:rPr>
          <w:color w:val="000000"/>
          <w:sz w:val="23"/>
          <w:szCs w:val="23"/>
        </w:rPr>
        <w:t xml:space="preserve"> штраф в размере 750 рублей не оплатил.</w:t>
      </w:r>
    </w:p>
    <w:p w:rsidR="00314678" w:rsidRPr="00314678" w:rsidP="00314678">
      <w:pPr>
        <w:pStyle w:val="2"/>
        <w:ind w:left="567" w:firstLine="540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В судебное заседание </w:t>
      </w:r>
      <w:r w:rsidRPr="00314678">
        <w:rPr>
          <w:rFonts w:ascii="Times New Roman" w:hAnsi="Times New Roman"/>
          <w:sz w:val="23"/>
          <w:szCs w:val="23"/>
        </w:rPr>
        <w:t xml:space="preserve">Зейналов М.В.о. </w:t>
      </w:r>
      <w:r w:rsidRPr="00314678">
        <w:rPr>
          <w:rFonts w:ascii="Times New Roman" w:hAnsi="Times New Roman"/>
          <w:color w:val="FF0000"/>
          <w:sz w:val="23"/>
          <w:szCs w:val="23"/>
        </w:rPr>
        <w:t>н</w:t>
      </w:r>
      <w:r w:rsidRPr="00314678">
        <w:rPr>
          <w:rFonts w:ascii="Times New Roman" w:hAnsi="Times New Roman"/>
          <w:sz w:val="23"/>
          <w:szCs w:val="23"/>
        </w:rPr>
        <w:t>е явился, о причинах неявки суд не уведомил, о м</w:t>
      </w:r>
      <w:r w:rsidRPr="00314678">
        <w:rPr>
          <w:rFonts w:ascii="Times New Roman" w:hAnsi="Times New Roman"/>
          <w:sz w:val="23"/>
          <w:szCs w:val="23"/>
        </w:rPr>
        <w:t>есте и времени рассмотрения дела об административном правонарушении уведомлялся надлежащим образом, посредством вручения судебного уведомления лично, о чем свидетельствует его подпись в уведомлении.</w:t>
      </w:r>
    </w:p>
    <w:p w:rsidR="00314678" w:rsidRPr="00314678" w:rsidP="00314678">
      <w:pPr>
        <w:ind w:left="567" w:firstLine="567"/>
        <w:jc w:val="both"/>
        <w:outlineLvl w:val="2"/>
        <w:rPr>
          <w:sz w:val="23"/>
          <w:szCs w:val="23"/>
        </w:rPr>
      </w:pPr>
      <w:r w:rsidRPr="00314678">
        <w:rPr>
          <w:sz w:val="23"/>
          <w:szCs w:val="23"/>
        </w:rPr>
        <w:t>Исходя из положений части 2 статьи 25.1 КоАП ПФ, судья вп</w:t>
      </w:r>
      <w:r w:rsidRPr="00314678">
        <w:rPr>
          <w:sz w:val="23"/>
          <w:szCs w:val="23"/>
        </w:rPr>
        <w:t xml:space="preserve">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времени </w:t>
      </w:r>
      <w:r w:rsidRPr="00314678">
        <w:rPr>
          <w:sz w:val="23"/>
          <w:szCs w:val="23"/>
        </w:rPr>
        <w:t>и месте рассмотрения дела; по данному делу присутствие лица, в отношении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 удовлет</w:t>
      </w:r>
      <w:r w:rsidRPr="00314678">
        <w:rPr>
          <w:sz w:val="23"/>
          <w:szCs w:val="23"/>
        </w:rPr>
        <w:t>ворения.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sz w:val="23"/>
          <w:szCs w:val="23"/>
        </w:rPr>
        <w:t>При указанных обстоятельствах суд считает возможным рассмотреть дело об административном правонарушении без участия Зейналова М.В.о.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>Исследовав письменные доказательства по делу, суд пришел к выводу, что его вина в совершении правонарушения, преду</w:t>
      </w:r>
      <w:r w:rsidRPr="00314678">
        <w:rPr>
          <w:rFonts w:ascii="Times New Roman" w:hAnsi="Times New Roman"/>
          <w:color w:val="FF0000"/>
          <w:sz w:val="23"/>
          <w:szCs w:val="23"/>
        </w:rPr>
        <w:t>смотренного ч. 1 ст. 20.25 Кодекса РФ об административных правонарушениях подтверждается исследованными судом материалами дела об административном правонарушении.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Виновность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нашла свое подтверждение в протоколе об административном правона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рушении 86 ХМ № </w:t>
      </w:r>
      <w:r w:rsidR="00985F65">
        <w:rPr>
          <w:rFonts w:ascii="Times New Roman" w:hAnsi="Times New Roman"/>
          <w:color w:val="FF0000"/>
          <w:sz w:val="23"/>
          <w:szCs w:val="23"/>
        </w:rPr>
        <w:t>358094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 от 2</w:t>
      </w:r>
      <w:r>
        <w:rPr>
          <w:rFonts w:ascii="Times New Roman" w:hAnsi="Times New Roman"/>
          <w:color w:val="FF0000"/>
          <w:sz w:val="23"/>
          <w:szCs w:val="23"/>
        </w:rPr>
        <w:t>3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.01.2026; в постановлении </w:t>
      </w:r>
      <w:r w:rsidRPr="00314678">
        <w:rPr>
          <w:rFonts w:ascii="Times New Roman" w:hAnsi="Times New Roman"/>
          <w:color w:val="000000"/>
          <w:sz w:val="23"/>
          <w:szCs w:val="23"/>
        </w:rPr>
        <w:t xml:space="preserve">№ </w:t>
      </w:r>
      <w:r w:rsidRPr="00314678" w:rsidR="00985F65">
        <w:rPr>
          <w:color w:val="000000"/>
          <w:sz w:val="23"/>
          <w:szCs w:val="23"/>
        </w:rPr>
        <w:t>1881058625</w:t>
      </w:r>
      <w:r w:rsidR="00985F65">
        <w:rPr>
          <w:color w:val="000000"/>
          <w:sz w:val="23"/>
          <w:szCs w:val="23"/>
        </w:rPr>
        <w:t xml:space="preserve">1024026897 </w:t>
      </w:r>
      <w:r w:rsidRPr="00314678" w:rsidR="00985F65">
        <w:rPr>
          <w:color w:val="000000"/>
          <w:sz w:val="23"/>
          <w:szCs w:val="23"/>
        </w:rPr>
        <w:t xml:space="preserve">от </w:t>
      </w:r>
      <w:r w:rsidR="00985F65">
        <w:rPr>
          <w:color w:val="000000"/>
          <w:sz w:val="23"/>
          <w:szCs w:val="23"/>
        </w:rPr>
        <w:t>24.10</w:t>
      </w:r>
      <w:r w:rsidRPr="00314678" w:rsidR="00985F65">
        <w:rPr>
          <w:color w:val="000000"/>
          <w:sz w:val="23"/>
          <w:szCs w:val="23"/>
        </w:rPr>
        <w:t xml:space="preserve">.2025, вступившем в законную силу </w:t>
      </w:r>
      <w:r w:rsidR="00985F65">
        <w:rPr>
          <w:color w:val="000000"/>
          <w:sz w:val="23"/>
          <w:szCs w:val="23"/>
        </w:rPr>
        <w:t>19.11</w:t>
      </w:r>
      <w:r w:rsidRPr="00314678" w:rsidR="00985F65">
        <w:rPr>
          <w:color w:val="000000"/>
          <w:sz w:val="23"/>
          <w:szCs w:val="23"/>
        </w:rPr>
        <w:t xml:space="preserve">.2025, </w:t>
      </w:r>
      <w:r w:rsidRPr="00314678">
        <w:rPr>
          <w:rFonts w:ascii="Times New Roman" w:hAnsi="Times New Roman"/>
          <w:color w:val="FF0000"/>
          <w:sz w:val="23"/>
          <w:szCs w:val="23"/>
        </w:rPr>
        <w:t>о назначении административного наказания, согласно которому он подвергнут штрафу в размере 750 рублей, получение данных документов и разъяснения ему порядка уплаты штрафа, правонарушитель не оспаривает; служебной запиской о том, что оплата штрафа не произв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едена. </w:t>
      </w:r>
    </w:p>
    <w:p w:rsidR="00314678" w:rsidRPr="00314678" w:rsidP="00314678">
      <w:pPr>
        <w:pStyle w:val="BodyTextIndent"/>
        <w:ind w:left="567" w:firstLine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</w:t>
      </w:r>
      <w:r w:rsidRPr="00314678">
        <w:rPr>
          <w:color w:val="FF0000"/>
          <w:sz w:val="23"/>
          <w:szCs w:val="23"/>
        </w:rPr>
        <w:t xml:space="preserve">фа в законную силу, за исключением случая, предусмотренного </w:t>
      </w:r>
      <w:hyperlink r:id="rId4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частью 1.1</w:t>
        </w:r>
      </w:hyperlink>
      <w:r w:rsidRPr="00314678">
        <w:rPr>
          <w:color w:val="FF0000"/>
          <w:sz w:val="23"/>
          <w:szCs w:val="23"/>
        </w:rPr>
        <w:t xml:space="preserve"> или </w:t>
      </w:r>
      <w:hyperlink r:id="rId5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1.3</w:t>
        </w:r>
      </w:hyperlink>
      <w:r w:rsidRPr="00314678">
        <w:rPr>
          <w:color w:val="FF0000"/>
          <w:sz w:val="23"/>
          <w:szCs w:val="23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статьей 31.5</w:t>
        </w:r>
      </w:hyperlink>
      <w:r w:rsidRPr="00314678">
        <w:rPr>
          <w:color w:val="FF0000"/>
          <w:sz w:val="23"/>
          <w:szCs w:val="23"/>
        </w:rPr>
        <w:t xml:space="preserve"> настоящего Кодекса.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Таким образом, оценив представленные доказательства, суд находит вину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доказанной, в его действиях содержаться признаки административного правонарушения, предусмо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тренного ч. 1 ст. 20.25 Кодекса РФ об административных правонарушениях как неуплата административного штрафа в срок, предусмотренный настоящим </w:t>
      </w:r>
      <w:hyperlink r:id="rId7" w:history="1">
        <w:r w:rsidRPr="00314678">
          <w:rPr>
            <w:rStyle w:val="Hyperlink"/>
            <w:rFonts w:ascii="Times New Roman" w:hAnsi="Times New Roman"/>
            <w:color w:val="FF0000"/>
            <w:sz w:val="23"/>
            <w:szCs w:val="23"/>
            <w:u w:val="none"/>
          </w:rPr>
          <w:t>Кодексом</w:t>
        </w:r>
      </w:hyperlink>
      <w:r w:rsidRPr="00314678">
        <w:rPr>
          <w:rFonts w:ascii="Times New Roman" w:hAnsi="Times New Roman"/>
          <w:color w:val="FF0000"/>
          <w:sz w:val="23"/>
          <w:szCs w:val="23"/>
        </w:rPr>
        <w:t>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Обстоятельством, смягчающим административную ответственность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в соответствии со ст. 4.2 КоАП РФ, суд учитывает признание вины, раскаяние в содеянном (согласно представленным материалам дела процессуальные докуме</w:t>
      </w:r>
      <w:r w:rsidRPr="00314678">
        <w:rPr>
          <w:rFonts w:ascii="Times New Roman" w:hAnsi="Times New Roman"/>
          <w:color w:val="FF0000"/>
          <w:sz w:val="23"/>
          <w:szCs w:val="23"/>
        </w:rPr>
        <w:t>нты не обжаловались).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Обстоятельств, отягчающих административную ответственность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в соответствии со ст. 4.3 КоАП РФ, суд по делу не усматривает</w:t>
      </w:r>
      <w:r w:rsidRPr="00314678">
        <w:rPr>
          <w:rFonts w:ascii="Times New Roman" w:hAnsi="Times New Roman"/>
          <w:bCs/>
          <w:color w:val="FF0000"/>
          <w:sz w:val="23"/>
          <w:szCs w:val="23"/>
        </w:rPr>
        <w:t>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sz w:val="23"/>
          <w:szCs w:val="23"/>
        </w:rPr>
      </w:pPr>
      <w:r w:rsidRPr="00314678">
        <w:rPr>
          <w:rFonts w:ascii="Times New Roman" w:hAnsi="Times New Roman"/>
          <w:sz w:val="23"/>
          <w:szCs w:val="23"/>
        </w:rPr>
        <w:t>При назначении наказания Зейналову М.В.о.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, </w:t>
      </w:r>
      <w:r w:rsidRPr="00314678">
        <w:rPr>
          <w:rFonts w:ascii="Times New Roman" w:hAnsi="Times New Roman"/>
          <w:sz w:val="23"/>
          <w:szCs w:val="23"/>
        </w:rPr>
        <w:t xml:space="preserve">суд учитывает общественную опасность совершенного </w:t>
      </w:r>
      <w:r w:rsidRPr="00314678">
        <w:rPr>
          <w:rFonts w:ascii="Times New Roman" w:hAnsi="Times New Roman"/>
          <w:sz w:val="23"/>
          <w:szCs w:val="23"/>
        </w:rPr>
        <w:t>правонарушения и обстоятельства его совершения, наличие смягчающих и отсутствие отягчающих административную ответственность обстоятельств, а также личность нарушителя, и считает возможным назначить ему наказание в двукратном размере от неуплаченного им ран</w:t>
      </w:r>
      <w:r w:rsidRPr="00314678">
        <w:rPr>
          <w:rFonts w:ascii="Times New Roman" w:hAnsi="Times New Roman"/>
          <w:sz w:val="23"/>
          <w:szCs w:val="23"/>
        </w:rPr>
        <w:t>ее штрафа.</w:t>
      </w:r>
    </w:p>
    <w:p w:rsidR="00314678" w:rsidRPr="00314678" w:rsidP="00314678">
      <w:pPr>
        <w:pStyle w:val="BodyTextIndent"/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На основании изложенного и руководствуясь ст.ст. 29.9-29.11 КоАП РФ,</w:t>
      </w: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 xml:space="preserve">ПОСТАНОВИЛ: 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Признать Зейналова Маарифа Вагиф оглы виновным в совершении административного правонарушения, предусмотренного ч. 1 ст. 20.25 Кодекса РФ об АП и назначить админис</w:t>
      </w:r>
      <w:r w:rsidRPr="00314678">
        <w:rPr>
          <w:sz w:val="23"/>
          <w:szCs w:val="23"/>
        </w:rPr>
        <w:t xml:space="preserve">тративное наказание в виде административного </w:t>
      </w:r>
      <w:r w:rsidRPr="00314678">
        <w:rPr>
          <w:color w:val="000000"/>
          <w:sz w:val="23"/>
          <w:szCs w:val="23"/>
        </w:rPr>
        <w:t xml:space="preserve">штрафа  в размере 1500 </w:t>
      </w:r>
      <w:r w:rsidRPr="00314678">
        <w:rPr>
          <w:sz w:val="23"/>
          <w:szCs w:val="23"/>
        </w:rPr>
        <w:t>(одна тысяча пятьсот) рублей.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8" w:anchor="sub_315%23sub_315" w:history="1">
        <w:r w:rsidRPr="00314678">
          <w:rPr>
            <w:rStyle w:val="Hyperlink"/>
            <w:sz w:val="23"/>
            <w:szCs w:val="23"/>
          </w:rPr>
          <w:t>статьей 31.5</w:t>
        </w:r>
      </w:hyperlink>
      <w:r w:rsidRPr="00314678">
        <w:rPr>
          <w:sz w:val="23"/>
          <w:szCs w:val="23"/>
        </w:rPr>
        <w:t xml:space="preserve"> Кодекса РФ об АП.</w:t>
      </w:r>
    </w:p>
    <w:p w:rsidR="00314678" w:rsidRPr="00314678" w:rsidP="00314678">
      <w:pPr>
        <w:widowControl w:val="0"/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Неуплата административного штрафа в срок, предусмотренный ч.1 ст. 32.2 Кодекса РФ об АП влечет наложение административного штрафа в двукратном размере суммы неуплаченного админис</w:t>
      </w:r>
      <w:r w:rsidRPr="00314678">
        <w:rPr>
          <w:sz w:val="23"/>
          <w:szCs w:val="23"/>
        </w:rPr>
        <w:t>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Постановление может быть обжаловано в течение 10 дней с даты вручения или получения в Нижнева</w:t>
      </w:r>
      <w:r w:rsidRPr="00314678">
        <w:rPr>
          <w:sz w:val="23"/>
          <w:szCs w:val="23"/>
        </w:rPr>
        <w:t>ртовский городской суд, через мирового судью судебного участка № 7.</w:t>
      </w:r>
    </w:p>
    <w:p w:rsidR="00314678" w:rsidRPr="00314678" w:rsidP="00314678">
      <w:pPr>
        <w:ind w:left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Штраф подлежит уплате в УФК по ХМАО-Югре (Департамент административного обеспечения Ханты-Мансийского автономного округа-Югры л/с 04872</w:t>
      </w:r>
      <w:r w:rsidRPr="00314678">
        <w:rPr>
          <w:sz w:val="23"/>
          <w:szCs w:val="23"/>
          <w:lang w:val="en-US"/>
        </w:rPr>
        <w:t>D</w:t>
      </w:r>
      <w:r w:rsidRPr="00314678">
        <w:rPr>
          <w:sz w:val="23"/>
          <w:szCs w:val="23"/>
        </w:rPr>
        <w:t>08080), счет № 03100643000000018700; ИНН 8601073664;</w:t>
      </w:r>
      <w:r w:rsidRPr="00314678">
        <w:rPr>
          <w:sz w:val="23"/>
          <w:szCs w:val="23"/>
        </w:rPr>
        <w:t xml:space="preserve"> КПП 860101001; БИК 007162163, РКЦ Ханты-Мансийск; кор/сч 40102810245370000007, КБК 72011601203019000140; ОКТМО 71875000. Идентификатор  </w:t>
      </w:r>
      <w:r w:rsidRPr="00314678">
        <w:rPr>
          <w:sz w:val="23"/>
          <w:szCs w:val="23"/>
          <w:lang w:eastAsia="en-US"/>
        </w:rPr>
        <w:t>0412365400475004</w:t>
      </w:r>
      <w:r>
        <w:rPr>
          <w:sz w:val="23"/>
          <w:szCs w:val="23"/>
          <w:lang w:eastAsia="en-US"/>
        </w:rPr>
        <w:t>7</w:t>
      </w:r>
      <w:r w:rsidR="00985F65">
        <w:rPr>
          <w:sz w:val="23"/>
          <w:szCs w:val="23"/>
          <w:lang w:eastAsia="en-US"/>
        </w:rPr>
        <w:t>72620125</w:t>
      </w:r>
      <w:r w:rsidRPr="00314678">
        <w:rPr>
          <w:sz w:val="23"/>
          <w:szCs w:val="23"/>
          <w:lang w:eastAsia="en-US"/>
        </w:rPr>
        <w:t>.</w:t>
      </w:r>
    </w:p>
    <w:p w:rsidR="00314678" w:rsidRPr="00314678" w:rsidP="00314678">
      <w:pPr>
        <w:pStyle w:val="1"/>
        <w:ind w:left="567"/>
        <w:jc w:val="both"/>
        <w:rPr>
          <w:rFonts w:ascii="Times New Roman" w:hAnsi="Times New Roman"/>
          <w:b/>
          <w:color w:val="FF0000"/>
          <w:sz w:val="23"/>
          <w:szCs w:val="23"/>
        </w:rPr>
      </w:pP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 xml:space="preserve">Мировой судья              </w:t>
      </w: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bCs/>
          <w:color w:val="FF0000"/>
          <w:sz w:val="23"/>
          <w:szCs w:val="23"/>
        </w:rPr>
        <w:t xml:space="preserve">судебного участка № 7     </w:t>
      </w:r>
      <w:r w:rsidRPr="00314678">
        <w:rPr>
          <w:color w:val="FF0000"/>
          <w:sz w:val="23"/>
          <w:szCs w:val="23"/>
        </w:rPr>
        <w:t xml:space="preserve">                                                                                                       Е.А.Вакар</w:t>
      </w: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 xml:space="preserve"> </w:t>
      </w:r>
    </w:p>
    <w:p w:rsidR="00314678" w:rsidRPr="00314678" w:rsidP="00314678">
      <w:pPr>
        <w:ind w:left="567"/>
        <w:rPr>
          <w:bCs/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…</w:t>
      </w:r>
    </w:p>
    <w:p w:rsidR="00504340" w:rsidRPr="00314678">
      <w:pPr>
        <w:rPr>
          <w:sz w:val="23"/>
          <w:szCs w:val="23"/>
        </w:rPr>
      </w:pPr>
    </w:p>
    <w:sectPr w:rsidSect="003146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03"/>
    <w:rsid w:val="002D16CF"/>
    <w:rsid w:val="00314678"/>
    <w:rsid w:val="003B1FE9"/>
    <w:rsid w:val="00504340"/>
    <w:rsid w:val="00985F65"/>
    <w:rsid w:val="009F3403"/>
    <w:rsid w:val="00F706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099C9F-F398-49B0-B475-4E995741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1467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314678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314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1467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146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238B723E72FEB1FE2A52B058A2706118F388845067169F5624AAA0AA8FAC923F0C73B6FB2Al4u9B" TargetMode="External" /><Relationship Id="rId5" Type="http://schemas.openxmlformats.org/officeDocument/2006/relationships/hyperlink" Target="consultantplus://offline/ref=A3238B723E72FEB1FE2A52B058A2706118F388845067169F5624AAA0AA8FAC923F0C73B5FC21l4u0B" TargetMode="External" /><Relationship Id="rId6" Type="http://schemas.openxmlformats.org/officeDocument/2006/relationships/hyperlink" Target="consultantplus://offline/ref=A3238B723E72FEB1FE2A52B058A2706118F388845067169F5624AAA0AA8FAC923F0C73B2FB204163lEuBB" TargetMode="External" /><Relationship Id="rId7" Type="http://schemas.openxmlformats.org/officeDocument/2006/relationships/hyperlink" Target="consultantplus://offline/ref=50E5B8758444EFA330D975E62E08DEB365C56AE4C290DD355E55A92736C3B3A3FE034CF550D41D28e9X2I" TargetMode="External" /><Relationship Id="rId8" Type="http://schemas.openxmlformats.org/officeDocument/2006/relationships/hyperlink" Target="file:///D:\2017\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6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08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6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